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F79" w:rsidRPr="00F5347E" w:rsidRDefault="00DE0073">
      <w:pPr>
        <w:pStyle w:val="a3"/>
        <w:spacing w:before="44"/>
        <w:ind w:left="1274" w:right="1869" w:firstLine="1"/>
        <w:jc w:val="center"/>
        <w:rPr>
          <w:lang w:val="ru-RU"/>
        </w:rPr>
      </w:pPr>
      <w:r w:rsidRPr="00F5347E">
        <w:rPr>
          <w:lang w:val="ru-RU"/>
        </w:rPr>
        <w:t>Форма 2.13. Информация о способах приобретения, стоимости и объемах товаров, необходимых для</w:t>
      </w:r>
      <w:r w:rsidRPr="00F5347E">
        <w:rPr>
          <w:spacing w:val="-22"/>
          <w:lang w:val="ru-RU"/>
        </w:rPr>
        <w:t xml:space="preserve"> </w:t>
      </w:r>
      <w:r w:rsidRPr="00F5347E">
        <w:rPr>
          <w:lang w:val="ru-RU"/>
        </w:rPr>
        <w:t>производства регулируемых товаров и (или) оказания регулируемых услуг регулируемой</w:t>
      </w:r>
      <w:r w:rsidRPr="00F5347E">
        <w:rPr>
          <w:spacing w:val="-13"/>
          <w:lang w:val="ru-RU"/>
        </w:rPr>
        <w:t xml:space="preserve"> </w:t>
      </w:r>
      <w:r w:rsidRPr="00F5347E">
        <w:rPr>
          <w:lang w:val="ru-RU"/>
        </w:rPr>
        <w:t>организацией</w:t>
      </w:r>
    </w:p>
    <w:p w:rsidR="007C0F79" w:rsidRPr="00F5347E" w:rsidRDefault="007C0F79">
      <w:pPr>
        <w:rPr>
          <w:b/>
          <w:sz w:val="20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6"/>
        <w:gridCol w:w="3052"/>
      </w:tblGrid>
      <w:tr w:rsidR="007C0F79">
        <w:trPr>
          <w:trHeight w:hRule="exact" w:val="1084"/>
        </w:trPr>
        <w:tc>
          <w:tcPr>
            <w:tcW w:w="6306" w:type="dxa"/>
          </w:tcPr>
          <w:p w:rsidR="007C0F79" w:rsidRPr="00F5347E" w:rsidRDefault="00DE0073">
            <w:pPr>
              <w:pStyle w:val="TableParagraph"/>
              <w:ind w:right="1023"/>
              <w:rPr>
                <w:sz w:val="20"/>
                <w:lang w:val="ru-RU"/>
              </w:rPr>
            </w:pPr>
            <w:r w:rsidRPr="00F5347E">
              <w:rPr>
                <w:sz w:val="20"/>
                <w:lang w:val="ru-RU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052" w:type="dxa"/>
          </w:tcPr>
          <w:p w:rsidR="007C0F79" w:rsidRPr="00F5347E" w:rsidRDefault="00DE0073">
            <w:pPr>
              <w:pStyle w:val="TableParagraph"/>
              <w:ind w:left="96" w:right="95"/>
              <w:jc w:val="center"/>
              <w:rPr>
                <w:b/>
                <w:sz w:val="20"/>
                <w:lang w:val="ru-RU"/>
              </w:rPr>
            </w:pPr>
            <w:r w:rsidRPr="00F5347E">
              <w:rPr>
                <w:b/>
                <w:sz w:val="20"/>
                <w:lang w:val="ru-RU"/>
              </w:rPr>
              <w:t>ПОЛОЖЕНИЕ О ЗАКУПКЕ</w:t>
            </w:r>
          </w:p>
          <w:p w:rsidR="007C0F79" w:rsidRPr="00F5347E" w:rsidRDefault="00F5347E">
            <w:pPr>
              <w:pStyle w:val="TableParagraph"/>
              <w:spacing w:before="2"/>
              <w:ind w:left="96" w:right="9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товаров, работ, услуг для нужд АО «АТЭК</w:t>
            </w:r>
            <w:r w:rsidR="00DE0073" w:rsidRPr="00F5347E">
              <w:rPr>
                <w:b/>
                <w:sz w:val="20"/>
                <w:lang w:val="ru-RU"/>
              </w:rPr>
              <w:t>»</w:t>
            </w:r>
          </w:p>
          <w:p w:rsidR="007C0F79" w:rsidRDefault="007C0F79">
            <w:pPr>
              <w:pStyle w:val="TableParagraph"/>
              <w:spacing w:before="2"/>
              <w:ind w:left="95" w:right="95"/>
              <w:jc w:val="center"/>
              <w:rPr>
                <w:b/>
                <w:sz w:val="20"/>
              </w:rPr>
            </w:pPr>
          </w:p>
        </w:tc>
      </w:tr>
      <w:tr w:rsidR="007C0F79">
        <w:trPr>
          <w:trHeight w:hRule="exact" w:val="392"/>
        </w:trPr>
        <w:tc>
          <w:tcPr>
            <w:tcW w:w="6306" w:type="dxa"/>
          </w:tcPr>
          <w:p w:rsidR="007C0F79" w:rsidRPr="00F5347E" w:rsidRDefault="00DE0073">
            <w:pPr>
              <w:pStyle w:val="TableParagraph"/>
              <w:ind w:right="1023"/>
              <w:rPr>
                <w:sz w:val="20"/>
                <w:lang w:val="ru-RU"/>
              </w:rPr>
            </w:pPr>
            <w:r w:rsidRPr="00F5347E">
              <w:rPr>
                <w:sz w:val="20"/>
                <w:lang w:val="ru-RU"/>
              </w:rPr>
              <w:t>Место размещения положения о закупках организации</w:t>
            </w:r>
          </w:p>
        </w:tc>
        <w:tc>
          <w:tcPr>
            <w:tcW w:w="3052" w:type="dxa"/>
          </w:tcPr>
          <w:p w:rsidR="007C0F79" w:rsidRDefault="00DE0073">
            <w:pPr>
              <w:pStyle w:val="TableParagraph"/>
              <w:ind w:left="680"/>
              <w:rPr>
                <w:sz w:val="20"/>
              </w:rPr>
            </w:pPr>
            <w:hyperlink r:id="rId4">
              <w:r>
                <w:rPr>
                  <w:sz w:val="20"/>
                </w:rPr>
                <w:t>www.zakupki.gov.ru</w:t>
              </w:r>
            </w:hyperlink>
          </w:p>
        </w:tc>
      </w:tr>
      <w:tr w:rsidR="007C0F79">
        <w:trPr>
          <w:trHeight w:hRule="exact" w:val="622"/>
        </w:trPr>
        <w:tc>
          <w:tcPr>
            <w:tcW w:w="6306" w:type="dxa"/>
          </w:tcPr>
          <w:p w:rsidR="007C0F79" w:rsidRPr="00F5347E" w:rsidRDefault="00DE0073">
            <w:pPr>
              <w:pStyle w:val="TableParagraph"/>
              <w:ind w:right="1023"/>
              <w:rPr>
                <w:sz w:val="20"/>
                <w:lang w:val="ru-RU"/>
              </w:rPr>
            </w:pPr>
            <w:r w:rsidRPr="00F5347E">
              <w:rPr>
                <w:sz w:val="20"/>
                <w:lang w:val="ru-RU"/>
              </w:rPr>
              <w:t>Планирование конкурсных процедур и результаты их проведения</w:t>
            </w:r>
          </w:p>
        </w:tc>
        <w:tc>
          <w:tcPr>
            <w:tcW w:w="3052" w:type="dxa"/>
          </w:tcPr>
          <w:p w:rsidR="007C0F79" w:rsidRDefault="00DE0073">
            <w:pPr>
              <w:pStyle w:val="TableParagraph"/>
              <w:ind w:left="680"/>
              <w:rPr>
                <w:sz w:val="20"/>
              </w:rPr>
            </w:pPr>
            <w:hyperlink r:id="rId5">
              <w:r>
                <w:rPr>
                  <w:sz w:val="20"/>
                </w:rPr>
                <w:t>www.zakupki.gov.ru</w:t>
              </w:r>
            </w:hyperlink>
          </w:p>
        </w:tc>
      </w:tr>
    </w:tbl>
    <w:p w:rsidR="007C0F79" w:rsidRDefault="007C0F79">
      <w:pPr>
        <w:rPr>
          <w:b/>
          <w:sz w:val="20"/>
        </w:rPr>
      </w:pPr>
    </w:p>
    <w:p w:rsidR="007C0F79" w:rsidRDefault="007C0F79">
      <w:pPr>
        <w:spacing w:before="1"/>
        <w:rPr>
          <w:b/>
          <w:sz w:val="20"/>
        </w:rPr>
      </w:pPr>
    </w:p>
    <w:p w:rsidR="007C0F79" w:rsidRPr="00F5347E" w:rsidRDefault="00DE0073">
      <w:pPr>
        <w:pStyle w:val="a3"/>
        <w:spacing w:before="1"/>
        <w:ind w:left="1306" w:right="1507" w:firstLine="1116"/>
        <w:rPr>
          <w:lang w:val="ru-RU"/>
        </w:rPr>
      </w:pPr>
      <w:r w:rsidRPr="00F5347E">
        <w:rPr>
          <w:lang w:val="ru-RU"/>
        </w:rPr>
        <w:t>Форма 2.14. Информация о предложении регулируемой организации об</w:t>
      </w:r>
      <w:r w:rsidRPr="00F5347E">
        <w:rPr>
          <w:lang w:val="ru-RU"/>
        </w:rPr>
        <w:t xml:space="preserve"> установлении тарифов в сфере</w:t>
      </w:r>
    </w:p>
    <w:p w:rsidR="007C0F79" w:rsidRDefault="00DE0073">
      <w:pPr>
        <w:pStyle w:val="a3"/>
        <w:ind w:left="1810" w:right="1507"/>
      </w:pPr>
      <w:proofErr w:type="spellStart"/>
      <w:proofErr w:type="gramStart"/>
      <w:r>
        <w:t>водоснабжения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очередной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регулирования</w:t>
      </w:r>
      <w:proofErr w:type="spellEnd"/>
    </w:p>
    <w:p w:rsidR="007C0F79" w:rsidRDefault="007C0F79">
      <w:pPr>
        <w:rPr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0"/>
        <w:gridCol w:w="835"/>
        <w:gridCol w:w="865"/>
        <w:gridCol w:w="1386"/>
        <w:gridCol w:w="4080"/>
      </w:tblGrid>
      <w:tr w:rsidR="007C0F79">
        <w:trPr>
          <w:trHeight w:hRule="exact" w:val="390"/>
        </w:trPr>
        <w:tc>
          <w:tcPr>
            <w:tcW w:w="5586" w:type="dxa"/>
            <w:gridSpan w:val="4"/>
          </w:tcPr>
          <w:p w:rsidR="007C0F79" w:rsidRDefault="00DE0073">
            <w:pPr>
              <w:pStyle w:val="TableParagraph"/>
              <w:ind w:right="177"/>
              <w:rPr>
                <w:sz w:val="20"/>
              </w:rPr>
            </w:pPr>
            <w:proofErr w:type="spellStart"/>
            <w:r>
              <w:rPr>
                <w:sz w:val="20"/>
              </w:rPr>
              <w:t>Предлагаемый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метод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регулирования</w:t>
            </w:r>
            <w:proofErr w:type="spellEnd"/>
          </w:p>
        </w:tc>
        <w:tc>
          <w:tcPr>
            <w:tcW w:w="4080" w:type="dxa"/>
          </w:tcPr>
          <w:p w:rsidR="007C0F79" w:rsidRDefault="00DE0073">
            <w:pPr>
              <w:pStyle w:val="TableParagraph"/>
              <w:ind w:left="173" w:right="17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Метод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индексации</w:t>
            </w:r>
            <w:proofErr w:type="spellEnd"/>
          </w:p>
        </w:tc>
      </w:tr>
      <w:tr w:rsidR="007C0F79" w:rsidRPr="00F5347E">
        <w:trPr>
          <w:trHeight w:hRule="exact" w:val="622"/>
        </w:trPr>
        <w:tc>
          <w:tcPr>
            <w:tcW w:w="5586" w:type="dxa"/>
            <w:gridSpan w:val="4"/>
          </w:tcPr>
          <w:p w:rsidR="007C0F79" w:rsidRDefault="007C0F79">
            <w:pPr>
              <w:pStyle w:val="TableParagraph"/>
              <w:spacing w:before="7"/>
              <w:ind w:left="0"/>
              <w:rPr>
                <w:b/>
                <w:sz w:val="16"/>
              </w:rPr>
            </w:pPr>
          </w:p>
          <w:p w:rsidR="007C0F79" w:rsidRDefault="00DE0073">
            <w:pPr>
              <w:pStyle w:val="TableParagraph"/>
              <w:spacing w:before="0"/>
              <w:ind w:right="177"/>
              <w:rPr>
                <w:sz w:val="20"/>
              </w:rPr>
            </w:pPr>
            <w:proofErr w:type="spellStart"/>
            <w:r>
              <w:rPr>
                <w:sz w:val="20"/>
              </w:rPr>
              <w:t>Расчетная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величина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тарифов</w:t>
            </w:r>
            <w:proofErr w:type="spellEnd"/>
          </w:p>
        </w:tc>
        <w:tc>
          <w:tcPr>
            <w:tcW w:w="4080" w:type="dxa"/>
          </w:tcPr>
          <w:p w:rsidR="007C0F79" w:rsidRPr="00F5347E" w:rsidRDefault="00DE0073">
            <w:pPr>
              <w:pStyle w:val="TableParagraph"/>
              <w:spacing w:line="242" w:lineRule="auto"/>
              <w:ind w:left="126" w:right="78" w:firstLine="26"/>
              <w:rPr>
                <w:sz w:val="20"/>
                <w:lang w:val="ru-RU"/>
              </w:rPr>
            </w:pPr>
            <w:r w:rsidRPr="00F5347E">
              <w:rPr>
                <w:sz w:val="20"/>
                <w:lang w:val="ru-RU"/>
              </w:rPr>
              <w:t>с 0</w:t>
            </w:r>
            <w:r w:rsidR="00F5347E">
              <w:rPr>
                <w:sz w:val="20"/>
                <w:lang w:val="ru-RU"/>
              </w:rPr>
              <w:t>1.01.2017г. по 30.06.2017 г.- 23,9</w:t>
            </w:r>
            <w:r w:rsidRPr="00F5347E">
              <w:rPr>
                <w:sz w:val="20"/>
                <w:lang w:val="ru-RU"/>
              </w:rPr>
              <w:t>2 руб./м³ с 01</w:t>
            </w:r>
            <w:r w:rsidR="00E20635">
              <w:rPr>
                <w:sz w:val="20"/>
                <w:lang w:val="ru-RU"/>
              </w:rPr>
              <w:t>.07.2017 г. по 31.12.2017 г.- 35,2</w:t>
            </w:r>
            <w:r w:rsidRPr="00F5347E">
              <w:rPr>
                <w:sz w:val="20"/>
                <w:lang w:val="ru-RU"/>
              </w:rPr>
              <w:t>5 руб./м³</w:t>
            </w:r>
          </w:p>
        </w:tc>
      </w:tr>
      <w:tr w:rsidR="007C0F79" w:rsidRPr="00F5347E">
        <w:trPr>
          <w:trHeight w:hRule="exact" w:val="392"/>
        </w:trPr>
        <w:tc>
          <w:tcPr>
            <w:tcW w:w="5586" w:type="dxa"/>
            <w:gridSpan w:val="4"/>
          </w:tcPr>
          <w:p w:rsidR="007C0F79" w:rsidRPr="00F5347E" w:rsidRDefault="00DE0073">
            <w:pPr>
              <w:pStyle w:val="TableParagraph"/>
              <w:ind w:right="177"/>
              <w:rPr>
                <w:sz w:val="20"/>
                <w:lang w:val="ru-RU"/>
              </w:rPr>
            </w:pPr>
            <w:r w:rsidRPr="00F5347E">
              <w:rPr>
                <w:sz w:val="20"/>
                <w:lang w:val="ru-RU"/>
              </w:rPr>
              <w:t>Период действия тарифов</w:t>
            </w:r>
          </w:p>
        </w:tc>
        <w:tc>
          <w:tcPr>
            <w:tcW w:w="4080" w:type="dxa"/>
          </w:tcPr>
          <w:p w:rsidR="007C0F79" w:rsidRPr="00F5347E" w:rsidRDefault="00DE0073">
            <w:pPr>
              <w:pStyle w:val="TableParagraph"/>
              <w:ind w:left="175" w:right="172"/>
              <w:jc w:val="center"/>
              <w:rPr>
                <w:sz w:val="20"/>
                <w:lang w:val="ru-RU"/>
              </w:rPr>
            </w:pPr>
            <w:r w:rsidRPr="00F5347E">
              <w:rPr>
                <w:sz w:val="20"/>
                <w:lang w:val="ru-RU"/>
              </w:rPr>
              <w:t>с 01.01.2017 г. по 31.12.2017 г.</w:t>
            </w:r>
          </w:p>
        </w:tc>
      </w:tr>
      <w:tr w:rsidR="007C0F79" w:rsidRPr="00F5347E">
        <w:trPr>
          <w:trHeight w:hRule="exact" w:val="2008"/>
        </w:trPr>
        <w:tc>
          <w:tcPr>
            <w:tcW w:w="5586" w:type="dxa"/>
            <w:gridSpan w:val="4"/>
          </w:tcPr>
          <w:p w:rsidR="007C0F79" w:rsidRPr="00F5347E" w:rsidRDefault="007C0F79">
            <w:pPr>
              <w:pStyle w:val="TableParagraph"/>
              <w:spacing w:before="0"/>
              <w:ind w:left="0"/>
              <w:rPr>
                <w:b/>
                <w:sz w:val="20"/>
                <w:lang w:val="ru-RU"/>
              </w:rPr>
            </w:pPr>
          </w:p>
          <w:p w:rsidR="007C0F79" w:rsidRPr="00F5347E" w:rsidRDefault="007C0F79">
            <w:pPr>
              <w:pStyle w:val="TableParagraph"/>
              <w:spacing w:before="0"/>
              <w:ind w:left="0"/>
              <w:rPr>
                <w:b/>
                <w:sz w:val="20"/>
                <w:lang w:val="ru-RU"/>
              </w:rPr>
            </w:pPr>
          </w:p>
          <w:p w:rsidR="007C0F79" w:rsidRPr="00F5347E" w:rsidRDefault="007C0F79">
            <w:pPr>
              <w:pStyle w:val="TableParagraph"/>
              <w:spacing w:before="7"/>
              <w:ind w:left="0"/>
              <w:rPr>
                <w:b/>
                <w:sz w:val="16"/>
                <w:lang w:val="ru-RU"/>
              </w:rPr>
            </w:pPr>
          </w:p>
          <w:p w:rsidR="007C0F79" w:rsidRPr="00F5347E" w:rsidRDefault="00DE0073">
            <w:pPr>
              <w:pStyle w:val="TableParagraph"/>
              <w:spacing w:before="0"/>
              <w:ind w:right="177"/>
              <w:rPr>
                <w:sz w:val="20"/>
                <w:lang w:val="ru-RU"/>
              </w:rPr>
            </w:pPr>
            <w:r w:rsidRPr="00F5347E">
              <w:rPr>
                <w:sz w:val="20"/>
                <w:lang w:val="ru-RU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080" w:type="dxa"/>
          </w:tcPr>
          <w:p w:rsidR="007C0F79" w:rsidRDefault="00DE0073">
            <w:pPr>
              <w:pStyle w:val="TableParagraph"/>
              <w:ind w:left="176" w:right="172"/>
              <w:jc w:val="center"/>
              <w:rPr>
                <w:sz w:val="20"/>
                <w:lang w:val="ru-RU"/>
              </w:rPr>
            </w:pPr>
            <w:r w:rsidRPr="00F5347E">
              <w:rPr>
                <w:sz w:val="20"/>
                <w:lang w:val="ru-RU"/>
              </w:rPr>
              <w:t>Базовый уровень оп</w:t>
            </w:r>
            <w:r w:rsidR="00E20635">
              <w:rPr>
                <w:sz w:val="20"/>
                <w:lang w:val="ru-RU"/>
              </w:rPr>
              <w:t xml:space="preserve">ерационных расходов – </w:t>
            </w:r>
          </w:p>
          <w:p w:rsidR="00E20635" w:rsidRPr="00F5347E" w:rsidRDefault="00E20635">
            <w:pPr>
              <w:pStyle w:val="TableParagraph"/>
              <w:ind w:left="176" w:right="17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4936,0 </w:t>
            </w:r>
            <w:proofErr w:type="spellStart"/>
            <w:r>
              <w:rPr>
                <w:sz w:val="20"/>
                <w:lang w:val="ru-RU"/>
              </w:rPr>
              <w:t>тыс.руб</w:t>
            </w:r>
            <w:proofErr w:type="spellEnd"/>
            <w:r>
              <w:rPr>
                <w:sz w:val="20"/>
                <w:lang w:val="ru-RU"/>
              </w:rPr>
              <w:t>.</w:t>
            </w:r>
          </w:p>
          <w:p w:rsidR="007C0F79" w:rsidRPr="00F5347E" w:rsidRDefault="00DE0073">
            <w:pPr>
              <w:pStyle w:val="TableParagraph"/>
              <w:spacing w:before="2"/>
              <w:ind w:left="171" w:right="172"/>
              <w:jc w:val="center"/>
              <w:rPr>
                <w:sz w:val="20"/>
                <w:lang w:val="ru-RU"/>
              </w:rPr>
            </w:pPr>
            <w:r w:rsidRPr="00F5347E">
              <w:rPr>
                <w:sz w:val="20"/>
                <w:lang w:val="ru-RU"/>
              </w:rPr>
              <w:t>Индекс эффект</w:t>
            </w:r>
            <w:r w:rsidR="00E20635">
              <w:rPr>
                <w:sz w:val="20"/>
                <w:lang w:val="ru-RU"/>
              </w:rPr>
              <w:t>ивности операционных расходов- 1</w:t>
            </w:r>
            <w:r w:rsidRPr="00F5347E">
              <w:rPr>
                <w:sz w:val="20"/>
                <w:lang w:val="ru-RU"/>
              </w:rPr>
              <w:t>%</w:t>
            </w:r>
          </w:p>
          <w:p w:rsidR="00E20635" w:rsidRDefault="00E20635" w:rsidP="00E20635">
            <w:pPr>
              <w:pStyle w:val="TableParagraph"/>
              <w:spacing w:before="2"/>
              <w:ind w:left="240" w:right="236" w:hanging="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Уровень потерь воды – 0</w:t>
            </w:r>
            <w:r w:rsidR="00DE0073" w:rsidRPr="00F5347E">
              <w:rPr>
                <w:sz w:val="20"/>
                <w:lang w:val="ru-RU"/>
              </w:rPr>
              <w:t xml:space="preserve"> %</w:t>
            </w:r>
          </w:p>
          <w:p w:rsidR="007C0F79" w:rsidRPr="00F5347E" w:rsidRDefault="00DE0073" w:rsidP="00E20635">
            <w:pPr>
              <w:pStyle w:val="TableParagraph"/>
              <w:spacing w:before="2"/>
              <w:ind w:left="240" w:right="236" w:hanging="2"/>
              <w:jc w:val="center"/>
              <w:rPr>
                <w:sz w:val="20"/>
                <w:lang w:val="ru-RU"/>
              </w:rPr>
            </w:pPr>
            <w:r w:rsidRPr="00F5347E">
              <w:rPr>
                <w:sz w:val="20"/>
                <w:lang w:val="ru-RU"/>
              </w:rPr>
              <w:t>Удельный расход электрической</w:t>
            </w:r>
            <w:r w:rsidRPr="00F5347E">
              <w:rPr>
                <w:spacing w:val="-17"/>
                <w:sz w:val="20"/>
                <w:lang w:val="ru-RU"/>
              </w:rPr>
              <w:t xml:space="preserve"> </w:t>
            </w:r>
            <w:r w:rsidR="00E20635">
              <w:rPr>
                <w:sz w:val="20"/>
                <w:lang w:val="ru-RU"/>
              </w:rPr>
              <w:t>энергии- 0,36</w:t>
            </w:r>
            <w:r w:rsidRPr="00F5347E">
              <w:rPr>
                <w:sz w:val="20"/>
                <w:lang w:val="ru-RU"/>
              </w:rPr>
              <w:t xml:space="preserve"> </w:t>
            </w:r>
            <w:proofErr w:type="spellStart"/>
            <w:r w:rsidRPr="00F5347E">
              <w:rPr>
                <w:sz w:val="20"/>
                <w:lang w:val="ru-RU"/>
              </w:rPr>
              <w:t>кВтч</w:t>
            </w:r>
            <w:proofErr w:type="spellEnd"/>
            <w:r w:rsidRPr="00F5347E">
              <w:rPr>
                <w:sz w:val="20"/>
                <w:lang w:val="ru-RU"/>
              </w:rPr>
              <w:t>/куб.</w:t>
            </w:r>
            <w:r w:rsidRPr="00F5347E">
              <w:rPr>
                <w:spacing w:val="-6"/>
                <w:sz w:val="20"/>
                <w:lang w:val="ru-RU"/>
              </w:rPr>
              <w:t xml:space="preserve"> </w:t>
            </w:r>
            <w:r w:rsidRPr="00F5347E">
              <w:rPr>
                <w:sz w:val="20"/>
                <w:lang w:val="ru-RU"/>
              </w:rPr>
              <w:t>м</w:t>
            </w:r>
          </w:p>
        </w:tc>
      </w:tr>
      <w:tr w:rsidR="007C0F79">
        <w:trPr>
          <w:trHeight w:hRule="exact" w:val="622"/>
        </w:trPr>
        <w:tc>
          <w:tcPr>
            <w:tcW w:w="2500" w:type="dxa"/>
            <w:tcBorders>
              <w:right w:val="nil"/>
            </w:tcBorders>
          </w:tcPr>
          <w:p w:rsidR="007C0F79" w:rsidRPr="00F5347E" w:rsidRDefault="00DE0073">
            <w:pPr>
              <w:pStyle w:val="TableParagraph"/>
              <w:rPr>
                <w:sz w:val="20"/>
                <w:lang w:val="ru-RU"/>
              </w:rPr>
            </w:pPr>
            <w:r w:rsidRPr="00F5347E">
              <w:rPr>
                <w:sz w:val="20"/>
                <w:lang w:val="ru-RU"/>
              </w:rPr>
              <w:t>Сведения о необходимой соответствующий период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7C0F79" w:rsidRDefault="00DE0073">
            <w:pPr>
              <w:pStyle w:val="TableParagraph"/>
              <w:ind w:left="75"/>
              <w:rPr>
                <w:sz w:val="20"/>
              </w:rPr>
            </w:pPr>
            <w:proofErr w:type="spellStart"/>
            <w:r>
              <w:rPr>
                <w:sz w:val="20"/>
              </w:rPr>
              <w:t>валовой</w:t>
            </w:r>
            <w:proofErr w:type="spellEnd"/>
          </w:p>
        </w:tc>
        <w:tc>
          <w:tcPr>
            <w:tcW w:w="865" w:type="dxa"/>
            <w:tcBorders>
              <w:left w:val="nil"/>
              <w:right w:val="nil"/>
            </w:tcBorders>
          </w:tcPr>
          <w:p w:rsidR="007C0F79" w:rsidRDefault="00DE0073">
            <w:pPr>
              <w:pStyle w:val="TableParagraph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выручке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</w:tcPr>
          <w:p w:rsidR="007C0F79" w:rsidRDefault="00DE0073">
            <w:pPr>
              <w:pStyle w:val="TableParagraph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на</w:t>
            </w:r>
            <w:proofErr w:type="spellEnd"/>
          </w:p>
        </w:tc>
        <w:tc>
          <w:tcPr>
            <w:tcW w:w="4080" w:type="dxa"/>
          </w:tcPr>
          <w:p w:rsidR="007C0F79" w:rsidRDefault="007C0F79">
            <w:pPr>
              <w:pStyle w:val="TableParagraph"/>
              <w:spacing w:before="5"/>
              <w:ind w:left="0"/>
              <w:rPr>
                <w:b/>
                <w:sz w:val="16"/>
              </w:rPr>
            </w:pPr>
          </w:p>
          <w:p w:rsidR="007C0F79" w:rsidRPr="001F2C17" w:rsidRDefault="001F2C17">
            <w:pPr>
              <w:pStyle w:val="TableParagraph"/>
              <w:spacing w:before="0"/>
              <w:ind w:left="174" w:right="172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7524</w:t>
            </w:r>
            <w:r w:rsidR="00DE0073">
              <w:rPr>
                <w:sz w:val="20"/>
              </w:rPr>
              <w:t>,7</w:t>
            </w:r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тыс.руб</w:t>
            </w:r>
            <w:proofErr w:type="spellEnd"/>
          </w:p>
        </w:tc>
      </w:tr>
      <w:tr w:rsidR="007C0F79" w:rsidRPr="001F2C17">
        <w:trPr>
          <w:trHeight w:hRule="exact" w:val="390"/>
        </w:trPr>
        <w:tc>
          <w:tcPr>
            <w:tcW w:w="5586" w:type="dxa"/>
            <w:gridSpan w:val="4"/>
          </w:tcPr>
          <w:p w:rsidR="007C0F79" w:rsidRPr="00F5347E" w:rsidRDefault="00DE0073">
            <w:pPr>
              <w:pStyle w:val="TableParagraph"/>
              <w:ind w:right="177"/>
              <w:rPr>
                <w:sz w:val="20"/>
                <w:lang w:val="ru-RU"/>
              </w:rPr>
            </w:pPr>
            <w:r w:rsidRPr="00F5347E">
              <w:rPr>
                <w:sz w:val="20"/>
                <w:lang w:val="ru-RU"/>
              </w:rPr>
              <w:t>Годовой объем отпущенной потребителям воды</w:t>
            </w:r>
          </w:p>
        </w:tc>
        <w:tc>
          <w:tcPr>
            <w:tcW w:w="4080" w:type="dxa"/>
          </w:tcPr>
          <w:p w:rsidR="007C0F79" w:rsidRPr="001F2C17" w:rsidRDefault="001F2C17">
            <w:pPr>
              <w:pStyle w:val="TableParagraph"/>
              <w:ind w:left="174" w:right="172"/>
              <w:jc w:val="center"/>
              <w:rPr>
                <w:sz w:val="20"/>
                <w:lang w:val="ru-RU"/>
              </w:rPr>
            </w:pPr>
            <w:r w:rsidRPr="001F2C17">
              <w:rPr>
                <w:sz w:val="20"/>
                <w:lang w:val="ru-RU"/>
              </w:rPr>
              <w:t xml:space="preserve">254,35 тыс. </w:t>
            </w:r>
            <w:r>
              <w:rPr>
                <w:sz w:val="20"/>
                <w:lang w:val="ru-RU"/>
              </w:rPr>
              <w:t>куб.м</w:t>
            </w:r>
            <w:bookmarkStart w:id="0" w:name="_GoBack"/>
            <w:bookmarkEnd w:id="0"/>
          </w:p>
        </w:tc>
      </w:tr>
      <w:tr w:rsidR="007C0F79" w:rsidRPr="00F5347E">
        <w:trPr>
          <w:trHeight w:hRule="exact" w:val="2008"/>
        </w:trPr>
        <w:tc>
          <w:tcPr>
            <w:tcW w:w="5586" w:type="dxa"/>
            <w:gridSpan w:val="4"/>
          </w:tcPr>
          <w:p w:rsidR="007C0F79" w:rsidRPr="00F5347E" w:rsidRDefault="00DE0073">
            <w:pPr>
              <w:pStyle w:val="TableParagraph"/>
              <w:tabs>
                <w:tab w:val="left" w:pos="863"/>
                <w:tab w:val="left" w:pos="1061"/>
                <w:tab w:val="left" w:pos="2390"/>
                <w:tab w:val="left" w:pos="2503"/>
                <w:tab w:val="left" w:pos="3303"/>
              </w:tabs>
              <w:spacing w:line="242" w:lineRule="auto"/>
              <w:ind w:right="662"/>
              <w:rPr>
                <w:sz w:val="20"/>
                <w:lang w:val="ru-RU"/>
              </w:rPr>
            </w:pPr>
            <w:r w:rsidRPr="00F5347E">
              <w:rPr>
                <w:sz w:val="20"/>
                <w:lang w:val="ru-RU"/>
              </w:rPr>
              <w:t>Размер</w:t>
            </w:r>
            <w:r w:rsidRPr="00F5347E">
              <w:rPr>
                <w:sz w:val="20"/>
                <w:lang w:val="ru-RU"/>
              </w:rPr>
              <w:tab/>
              <w:t>недополученных</w:t>
            </w:r>
            <w:r w:rsidRPr="00F5347E">
              <w:rPr>
                <w:sz w:val="20"/>
                <w:lang w:val="ru-RU"/>
              </w:rPr>
              <w:tab/>
            </w:r>
            <w:r w:rsidRPr="00F5347E">
              <w:rPr>
                <w:sz w:val="20"/>
                <w:lang w:val="ru-RU"/>
              </w:rPr>
              <w:tab/>
              <w:t xml:space="preserve">доходов  </w:t>
            </w:r>
            <w:r w:rsidRPr="00F5347E">
              <w:rPr>
                <w:spacing w:val="41"/>
                <w:sz w:val="20"/>
                <w:lang w:val="ru-RU"/>
              </w:rPr>
              <w:t xml:space="preserve"> </w:t>
            </w:r>
            <w:r w:rsidRPr="00F5347E">
              <w:rPr>
                <w:sz w:val="20"/>
                <w:lang w:val="ru-RU"/>
              </w:rPr>
              <w:t xml:space="preserve">регулируемой организацией (при их наличии), исчисленный в соответствии с </w:t>
            </w:r>
            <w:hyperlink r:id="rId6">
              <w:r w:rsidRPr="00F5347E">
                <w:rPr>
                  <w:color w:val="0000FF"/>
                  <w:sz w:val="20"/>
                  <w:u w:val="single" w:color="0000FF"/>
                  <w:lang w:val="ru-RU"/>
                </w:rPr>
                <w:t>осн</w:t>
              </w:r>
              <w:r w:rsidRPr="00F5347E">
                <w:rPr>
                  <w:color w:val="0000FF"/>
                  <w:sz w:val="20"/>
                  <w:u w:val="single" w:color="0000FF"/>
                  <w:lang w:val="ru-RU"/>
                </w:rPr>
                <w:t>овами</w:t>
              </w:r>
            </w:hyperlink>
            <w:r w:rsidRPr="00F5347E">
              <w:rPr>
                <w:color w:val="0000FF"/>
                <w:sz w:val="20"/>
                <w:u w:val="single" w:color="0000FF"/>
                <w:lang w:val="ru-RU"/>
              </w:rPr>
              <w:t xml:space="preserve"> </w:t>
            </w:r>
            <w:r w:rsidRPr="00F5347E">
              <w:rPr>
                <w:sz w:val="20"/>
                <w:lang w:val="ru-RU"/>
              </w:rPr>
              <w:t xml:space="preserve">ценообразования в сфере водоснабжения </w:t>
            </w:r>
            <w:r w:rsidRPr="00F5347E">
              <w:rPr>
                <w:spacing w:val="45"/>
                <w:sz w:val="20"/>
                <w:lang w:val="ru-RU"/>
              </w:rPr>
              <w:t xml:space="preserve"> </w:t>
            </w:r>
            <w:r w:rsidRPr="00F5347E">
              <w:rPr>
                <w:sz w:val="20"/>
                <w:lang w:val="ru-RU"/>
              </w:rPr>
              <w:t xml:space="preserve">и </w:t>
            </w:r>
            <w:r w:rsidRPr="00F5347E">
              <w:rPr>
                <w:spacing w:val="44"/>
                <w:sz w:val="20"/>
                <w:lang w:val="ru-RU"/>
              </w:rPr>
              <w:t xml:space="preserve"> </w:t>
            </w:r>
            <w:r w:rsidRPr="00F5347E">
              <w:rPr>
                <w:sz w:val="20"/>
                <w:lang w:val="ru-RU"/>
              </w:rPr>
              <w:t>водоотведения,</w:t>
            </w:r>
            <w:r w:rsidRPr="00F5347E">
              <w:rPr>
                <w:sz w:val="20"/>
                <w:lang w:val="ru-RU"/>
              </w:rPr>
              <w:tab/>
              <w:t xml:space="preserve">утвержденными постановлением Правительства Российской Федерации от 13 мая 2013 </w:t>
            </w:r>
            <w:r>
              <w:rPr>
                <w:sz w:val="20"/>
              </w:rPr>
              <w:t>N</w:t>
            </w:r>
            <w:r w:rsidRPr="00F5347E">
              <w:rPr>
                <w:sz w:val="20"/>
                <w:lang w:val="ru-RU"/>
              </w:rPr>
              <w:t xml:space="preserve"> 406 (Официальный интернет-портал </w:t>
            </w:r>
            <w:r w:rsidRPr="00F5347E">
              <w:rPr>
                <w:spacing w:val="-1"/>
                <w:sz w:val="20"/>
                <w:lang w:val="ru-RU"/>
              </w:rPr>
              <w:t>правовой</w:t>
            </w:r>
            <w:r w:rsidRPr="00F5347E">
              <w:rPr>
                <w:spacing w:val="-1"/>
                <w:sz w:val="20"/>
                <w:lang w:val="ru-RU"/>
              </w:rPr>
              <w:tab/>
            </w:r>
            <w:r w:rsidRPr="00F5347E">
              <w:rPr>
                <w:spacing w:val="-1"/>
                <w:sz w:val="20"/>
                <w:lang w:val="ru-RU"/>
              </w:rPr>
              <w:tab/>
            </w:r>
            <w:r w:rsidRPr="00F5347E">
              <w:rPr>
                <w:sz w:val="20"/>
                <w:lang w:val="ru-RU"/>
              </w:rPr>
              <w:t>информации</w:t>
            </w:r>
            <w:r w:rsidRPr="00F5347E">
              <w:rPr>
                <w:sz w:val="20"/>
                <w:lang w:val="ru-RU"/>
              </w:rPr>
              <w:tab/>
            </w:r>
            <w:hyperlink r:id="rId7">
              <w:r>
                <w:rPr>
                  <w:sz w:val="20"/>
                </w:rPr>
                <w:t>http</w:t>
              </w:r>
              <w:r w:rsidRPr="00F5347E">
                <w:rPr>
                  <w:sz w:val="20"/>
                  <w:lang w:val="ru-RU"/>
                </w:rPr>
                <w:t>://</w:t>
              </w:r>
              <w:r>
                <w:rPr>
                  <w:sz w:val="20"/>
                </w:rPr>
                <w:t>www</w:t>
              </w:r>
              <w:r w:rsidRPr="00F5347E">
                <w:rPr>
                  <w:sz w:val="20"/>
                  <w:lang w:val="ru-RU"/>
                </w:rPr>
                <w:t>.</w:t>
              </w:r>
              <w:proofErr w:type="spellStart"/>
              <w:r>
                <w:rPr>
                  <w:sz w:val="20"/>
                </w:rPr>
                <w:t>pra</w:t>
              </w:r>
              <w:r>
                <w:rPr>
                  <w:sz w:val="20"/>
                </w:rPr>
                <w:t>vo</w:t>
              </w:r>
              <w:proofErr w:type="spellEnd"/>
              <w:r w:rsidRPr="00F5347E">
                <w:rPr>
                  <w:sz w:val="20"/>
                  <w:lang w:val="ru-RU"/>
                </w:rPr>
                <w:t>.</w:t>
              </w:r>
              <w:proofErr w:type="spellStart"/>
              <w:r>
                <w:rPr>
                  <w:sz w:val="20"/>
                </w:rPr>
                <w:t>gov</w:t>
              </w:r>
              <w:proofErr w:type="spellEnd"/>
              <w:r w:rsidRPr="00F5347E">
                <w:rPr>
                  <w:sz w:val="20"/>
                  <w:lang w:val="ru-RU"/>
                </w:rPr>
                <w:t>.</w:t>
              </w:r>
              <w:proofErr w:type="spellStart"/>
              <w:r>
                <w:rPr>
                  <w:sz w:val="20"/>
                </w:rPr>
                <w:t>ru</w:t>
              </w:r>
              <w:proofErr w:type="spellEnd"/>
              <w:r w:rsidRPr="00F5347E">
                <w:rPr>
                  <w:sz w:val="20"/>
                  <w:lang w:val="ru-RU"/>
                </w:rPr>
                <w:t>,</w:t>
              </w:r>
            </w:hyperlink>
            <w:r w:rsidRPr="00F5347E">
              <w:rPr>
                <w:sz w:val="20"/>
                <w:lang w:val="ru-RU"/>
              </w:rPr>
              <w:t xml:space="preserve"> 15.05.2013)</w:t>
            </w:r>
          </w:p>
        </w:tc>
        <w:tc>
          <w:tcPr>
            <w:tcW w:w="4080" w:type="dxa"/>
          </w:tcPr>
          <w:p w:rsidR="007C0F79" w:rsidRPr="00F5347E" w:rsidRDefault="007C0F79">
            <w:pPr>
              <w:rPr>
                <w:lang w:val="ru-RU"/>
              </w:rPr>
            </w:pPr>
          </w:p>
        </w:tc>
      </w:tr>
      <w:tr w:rsidR="007C0F79" w:rsidRPr="00F5347E">
        <w:trPr>
          <w:trHeight w:hRule="exact" w:val="2240"/>
        </w:trPr>
        <w:tc>
          <w:tcPr>
            <w:tcW w:w="5586" w:type="dxa"/>
            <w:gridSpan w:val="4"/>
          </w:tcPr>
          <w:p w:rsidR="007C0F79" w:rsidRPr="00F5347E" w:rsidRDefault="00DE0073">
            <w:pPr>
              <w:pStyle w:val="TableParagraph"/>
              <w:tabs>
                <w:tab w:val="left" w:pos="1061"/>
                <w:tab w:val="left" w:pos="2390"/>
                <w:tab w:val="left" w:pos="3303"/>
              </w:tabs>
              <w:ind w:right="662"/>
              <w:rPr>
                <w:sz w:val="20"/>
                <w:lang w:val="ru-RU"/>
              </w:rPr>
            </w:pPr>
            <w:r w:rsidRPr="00F5347E">
              <w:rPr>
                <w:sz w:val="20"/>
                <w:lang w:val="ru-RU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</w:t>
            </w:r>
            <w:hyperlink r:id="rId8">
              <w:r w:rsidRPr="00F5347E">
                <w:rPr>
                  <w:color w:val="0000FF"/>
                  <w:sz w:val="20"/>
                  <w:u w:val="single" w:color="0000FF"/>
                  <w:lang w:val="ru-RU"/>
                </w:rPr>
                <w:t xml:space="preserve">основами </w:t>
              </w:r>
            </w:hyperlink>
            <w:r w:rsidRPr="00F5347E">
              <w:rPr>
                <w:sz w:val="20"/>
                <w:lang w:val="ru-RU"/>
              </w:rPr>
              <w:t xml:space="preserve">ценообразования в сфере водоснабжения </w:t>
            </w:r>
            <w:r w:rsidRPr="00F5347E">
              <w:rPr>
                <w:spacing w:val="45"/>
                <w:sz w:val="20"/>
                <w:lang w:val="ru-RU"/>
              </w:rPr>
              <w:t xml:space="preserve"> </w:t>
            </w:r>
            <w:r w:rsidRPr="00F5347E">
              <w:rPr>
                <w:sz w:val="20"/>
                <w:lang w:val="ru-RU"/>
              </w:rPr>
              <w:t xml:space="preserve">и </w:t>
            </w:r>
            <w:r w:rsidRPr="00F5347E">
              <w:rPr>
                <w:spacing w:val="44"/>
                <w:sz w:val="20"/>
                <w:lang w:val="ru-RU"/>
              </w:rPr>
              <w:t xml:space="preserve"> </w:t>
            </w:r>
            <w:r w:rsidRPr="00F5347E">
              <w:rPr>
                <w:sz w:val="20"/>
                <w:lang w:val="ru-RU"/>
              </w:rPr>
              <w:t>водоотведения,</w:t>
            </w:r>
            <w:r w:rsidRPr="00F5347E">
              <w:rPr>
                <w:sz w:val="20"/>
                <w:lang w:val="ru-RU"/>
              </w:rPr>
              <w:tab/>
              <w:t>утвержденными постановлением Правительства Российской Фе</w:t>
            </w:r>
            <w:r w:rsidRPr="00F5347E">
              <w:rPr>
                <w:sz w:val="20"/>
                <w:lang w:val="ru-RU"/>
              </w:rPr>
              <w:t xml:space="preserve">дерации от 13 мая 2013 </w:t>
            </w:r>
            <w:r>
              <w:rPr>
                <w:sz w:val="20"/>
              </w:rPr>
              <w:t>N</w:t>
            </w:r>
            <w:r w:rsidRPr="00F5347E">
              <w:rPr>
                <w:sz w:val="20"/>
                <w:lang w:val="ru-RU"/>
              </w:rPr>
              <w:t xml:space="preserve"> 406 (Официальный интернет-портал правовой</w:t>
            </w:r>
            <w:r w:rsidRPr="00F5347E">
              <w:rPr>
                <w:sz w:val="20"/>
                <w:lang w:val="ru-RU"/>
              </w:rPr>
              <w:tab/>
              <w:t>информации</w:t>
            </w:r>
            <w:r w:rsidRPr="00F5347E">
              <w:rPr>
                <w:sz w:val="20"/>
                <w:lang w:val="ru-RU"/>
              </w:rPr>
              <w:tab/>
            </w:r>
            <w:hyperlink r:id="rId9">
              <w:r>
                <w:rPr>
                  <w:sz w:val="20"/>
                </w:rPr>
                <w:t>http</w:t>
              </w:r>
              <w:r w:rsidRPr="00F5347E">
                <w:rPr>
                  <w:sz w:val="20"/>
                  <w:lang w:val="ru-RU"/>
                </w:rPr>
                <w:t>://</w:t>
              </w:r>
              <w:r>
                <w:rPr>
                  <w:sz w:val="20"/>
                </w:rPr>
                <w:t>www</w:t>
              </w:r>
              <w:r w:rsidRPr="00F5347E">
                <w:rPr>
                  <w:sz w:val="20"/>
                  <w:lang w:val="ru-RU"/>
                </w:rPr>
                <w:t>.</w:t>
              </w:r>
              <w:proofErr w:type="spellStart"/>
              <w:r>
                <w:rPr>
                  <w:sz w:val="20"/>
                </w:rPr>
                <w:t>pravo</w:t>
              </w:r>
              <w:proofErr w:type="spellEnd"/>
              <w:r w:rsidRPr="00F5347E">
                <w:rPr>
                  <w:sz w:val="20"/>
                  <w:lang w:val="ru-RU"/>
                </w:rPr>
                <w:t>.</w:t>
              </w:r>
              <w:proofErr w:type="spellStart"/>
              <w:r>
                <w:rPr>
                  <w:sz w:val="20"/>
                </w:rPr>
                <w:t>gov</w:t>
              </w:r>
              <w:proofErr w:type="spellEnd"/>
              <w:r w:rsidRPr="00F5347E">
                <w:rPr>
                  <w:sz w:val="20"/>
                  <w:lang w:val="ru-RU"/>
                </w:rPr>
                <w:t>.</w:t>
              </w:r>
              <w:proofErr w:type="spellStart"/>
              <w:r>
                <w:rPr>
                  <w:sz w:val="20"/>
                </w:rPr>
                <w:t>ru</w:t>
              </w:r>
              <w:proofErr w:type="spellEnd"/>
              <w:r w:rsidRPr="00F5347E">
                <w:rPr>
                  <w:sz w:val="20"/>
                  <w:lang w:val="ru-RU"/>
                </w:rPr>
                <w:t>,</w:t>
              </w:r>
            </w:hyperlink>
            <w:r w:rsidRPr="00F5347E">
              <w:rPr>
                <w:sz w:val="20"/>
                <w:lang w:val="ru-RU"/>
              </w:rPr>
              <w:t xml:space="preserve"> 15.05.2013)</w:t>
            </w:r>
          </w:p>
        </w:tc>
        <w:tc>
          <w:tcPr>
            <w:tcW w:w="4080" w:type="dxa"/>
          </w:tcPr>
          <w:p w:rsidR="007C0F79" w:rsidRPr="00F5347E" w:rsidRDefault="007C0F79">
            <w:pPr>
              <w:rPr>
                <w:lang w:val="ru-RU"/>
              </w:rPr>
            </w:pPr>
          </w:p>
        </w:tc>
      </w:tr>
    </w:tbl>
    <w:p w:rsidR="00000000" w:rsidRPr="00F5347E" w:rsidRDefault="00DE0073">
      <w:pPr>
        <w:rPr>
          <w:lang w:val="ru-RU"/>
        </w:rPr>
      </w:pPr>
    </w:p>
    <w:sectPr w:rsidR="00000000" w:rsidRPr="00F5347E">
      <w:type w:val="continuous"/>
      <w:pgSz w:w="11900" w:h="16840"/>
      <w:pgMar w:top="660" w:right="7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79"/>
    <w:rsid w:val="001F2C17"/>
    <w:rsid w:val="007C0F79"/>
    <w:rsid w:val="00DE0073"/>
    <w:rsid w:val="00E20635"/>
    <w:rsid w:val="00F5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D67CD-4925-4CBB-8A9C-02A27CB3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5"/>
      <w:ind w:left="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BA90D842F30FE523C8063AE4EC176AED102BB12A25BF5AC5108A6CB008731477550F250C7FE6F2A2L1R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o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%3DBA90D842F30FE523C8063AE4EC176AED102BB12A25BF5AC5108A6CB008731477550F250C7FE6F2A2L1R1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kupki.go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Relationship Id="rId9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</vt:lpstr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creator>OtepN</dc:creator>
  <cp:lastModifiedBy>Глушкова Елена Анатольевна</cp:lastModifiedBy>
  <cp:revision>2</cp:revision>
  <dcterms:created xsi:type="dcterms:W3CDTF">2016-07-21T13:44:00Z</dcterms:created>
  <dcterms:modified xsi:type="dcterms:W3CDTF">2016-07-21T13:44:00Z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2016-05-06T00:00:00Z</vt:filetime>
  </property>
  <property fmtid="{D5CDD505-2E9C-101B-9397-08002B2CF9AE}" pid="3" name="Creator">
    <vt:lpwstr>Writer</vt:lpwstr>
  </property>
  <property fmtid="{D5CDD505-2E9C-101B-9397-08002B2CF9AE}" pid="4" name="LastSaved">
    <vt:filetime>2016-07-21T00:00:00Z</vt:filetime>
  </property>
</Properties>
</file>